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A0E3" w14:textId="47D9486A" w:rsidR="00E966DE" w:rsidRPr="00405841" w:rsidRDefault="00405841">
      <w:pPr>
        <w:jc w:val="both"/>
        <w:rPr>
          <w:rFonts w:ascii="Arial" w:eastAsia="Arial" w:hAnsi="Arial" w:cs="Arial"/>
          <w:i/>
          <w:color w:val="595959"/>
          <w:sz w:val="20"/>
          <w:szCs w:val="20"/>
        </w:rPr>
      </w:pPr>
      <w:r>
        <w:rPr>
          <w:rFonts w:ascii="Arial" w:eastAsia="Arial" w:hAnsi="Arial" w:cs="Arial"/>
          <w:i/>
          <w:color w:val="595959"/>
          <w:sz w:val="20"/>
          <w:szCs w:val="20"/>
          <w:highlight w:val="white"/>
        </w:rPr>
        <w:t xml:space="preserve">Το παρόν μήνυμα και τα επισυναπτόμενα είναι εμπιστευτικά και προορίζονται μόνο για τον αναφερόμενο παραλήπτη. Η ανάγνωση, αντιγραφή και αναπαραγωγή των περιεχομένων από οποιοδήποτε τρίτο δεν επιτρέπεται. Αν έχετε λάβει το παρόν από λάθος ή δεν είστε ο αναφερόμενος παραλήπτης, ενημερώστε άμεσα τον αποστολέα και διαγράψτε το μήνυμα. Η ηλεκτρονική αλληλογραφία μέσω διαδικτύου δεν είναι ασφαλής και μπορεί να υποστεί υποκλοπή, αλλοίωση, καθυστέρηση και προσβολή από κακόβουλο λογισμικό. Ο </w:t>
      </w:r>
      <w:r w:rsidRPr="00405841">
        <w:rPr>
          <w:rFonts w:ascii="Arial" w:eastAsia="Arial" w:hAnsi="Arial" w:cs="Arial"/>
          <w:i/>
          <w:color w:val="595959"/>
          <w:sz w:val="20"/>
          <w:szCs w:val="20"/>
        </w:rPr>
        <w:t xml:space="preserve">αποστολέας και η Εταιρεία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MARYLAND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PROPERTY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SERVICES</w:t>
      </w:r>
      <w:r w:rsidRPr="00405841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ΙΚΕ</w:t>
      </w:r>
      <w:r w:rsidRPr="00405841">
        <w:rPr>
          <w:rFonts w:ascii="Arial" w:eastAsia="Arial" w:hAnsi="Arial" w:cs="Arial"/>
          <w:i/>
          <w:color w:val="595959"/>
          <w:sz w:val="20"/>
          <w:szCs w:val="20"/>
        </w:rPr>
        <w:t xml:space="preserve"> δεν αποδέχονται οποιαδήποτε νομική ευθύνη ή υπαιτιότητα για ενδεχόμενη απώλεια, διακοπή ή βλάβη σε δεδομένα ή υπολογιστικά συστήματα που μπορούν να συμβούν λόγω ηλεκτρονικών μηνυμάτων. Οι απόψεις που διατυπώνονται ανήκουν αποκλειστικά στον αποστολέα του μηνύματος και δεν αντιπροσωπεύουν απαραίτητα τις απόψεις της Εταιρείας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MARYLAND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PROPERTY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SERVICES</w:t>
      </w:r>
      <w:r w:rsidR="00007DB1" w:rsidRPr="00405841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Pr="00405841">
        <w:rPr>
          <w:rFonts w:ascii="Arial" w:eastAsia="Arial" w:hAnsi="Arial" w:cs="Arial"/>
          <w:b/>
          <w:i/>
          <w:color w:val="595959"/>
          <w:sz w:val="20"/>
          <w:szCs w:val="20"/>
        </w:rPr>
        <w:t>ΙΚΕ</w:t>
      </w:r>
      <w:r w:rsidRPr="00405841">
        <w:rPr>
          <w:rFonts w:ascii="Arial" w:eastAsia="Arial" w:hAnsi="Arial" w:cs="Arial"/>
          <w:i/>
          <w:color w:val="595959"/>
          <w:sz w:val="20"/>
          <w:szCs w:val="20"/>
        </w:rPr>
        <w:t xml:space="preserve">, εκτός αν αυτό δηλώνεται ρητά. </w:t>
      </w:r>
    </w:p>
    <w:p w14:paraId="04EFE20F" w14:textId="43129A38" w:rsidR="00E966DE" w:rsidRPr="00405841" w:rsidRDefault="00405841">
      <w:pPr>
        <w:jc w:val="both"/>
        <w:rPr>
          <w:rFonts w:ascii="Arial" w:eastAsia="Arial" w:hAnsi="Arial" w:cs="Arial"/>
          <w:i/>
          <w:color w:val="595959"/>
          <w:sz w:val="20"/>
          <w:szCs w:val="20"/>
          <w:highlight w:val="white"/>
          <w:lang w:val="en-US"/>
        </w:rPr>
      </w:pPr>
      <w:bookmarkStart w:id="0" w:name="_gjdgxs" w:colFirst="0" w:colLast="0"/>
      <w:bookmarkEnd w:id="0"/>
      <w:r w:rsidRPr="00405841">
        <w:rPr>
          <w:rFonts w:ascii="Arial" w:eastAsia="Arial" w:hAnsi="Arial" w:cs="Arial"/>
          <w:i/>
          <w:color w:val="595959"/>
          <w:sz w:val="20"/>
          <w:szCs w:val="20"/>
          <w:highlight w:val="white"/>
          <w:lang w:val="en-US"/>
        </w:rPr>
        <w:t xml:space="preserve">This e-mail and any attachments are confidential and are intended only for the addressee. Access, copying, reproduction, dissemination or other use of this e-mail by any other party is not authorized. If you received this e-mail in error, please immediately notify the sender and delete this material from your system. E-mail transmission over the Internet is not secure and </w:t>
      </w:r>
      <w:r w:rsidRPr="0040584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 xml:space="preserve">is prone to interception, corruption, delay or attack from viruses and malware. The sender and the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MARYLAND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PROPERTY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SERVICES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 xml:space="preserve"> </w:t>
      </w:r>
      <w:r w:rsidRPr="0040584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 xml:space="preserve">bear no legal responsibility or accountability for any loss, disruption or damage to data or computer systems due to e-mails. Any views and opinions expressed in this e-mail are personal and do not necessarily reflect those of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MARYLAND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PROPERTY</w:t>
      </w:r>
      <w:r w:rsidR="000B605F" w:rsidRPr="000B605F">
        <w:rPr>
          <w:rFonts w:ascii="Arial" w:eastAsia="Arial" w:hAnsi="Arial" w:cs="Arial"/>
          <w:b/>
          <w:i/>
          <w:color w:val="595959"/>
          <w:sz w:val="20"/>
          <w:szCs w:val="20"/>
        </w:rPr>
        <w:t xml:space="preserve"> </w:t>
      </w:r>
      <w:r w:rsidR="000B605F">
        <w:rPr>
          <w:rFonts w:ascii="Arial" w:eastAsia="Arial" w:hAnsi="Arial" w:cs="Arial"/>
          <w:b/>
          <w:i/>
          <w:color w:val="595959"/>
          <w:sz w:val="20"/>
          <w:szCs w:val="20"/>
          <w:lang w:val="en-US"/>
        </w:rPr>
        <w:t>SERVICES</w:t>
      </w:r>
      <w:bookmarkStart w:id="1" w:name="_GoBack"/>
      <w:bookmarkEnd w:id="1"/>
      <w:r w:rsidRPr="00405841">
        <w:rPr>
          <w:rFonts w:ascii="Arial" w:eastAsia="Arial" w:hAnsi="Arial" w:cs="Arial"/>
          <w:i/>
          <w:color w:val="595959"/>
          <w:sz w:val="20"/>
          <w:szCs w:val="20"/>
          <w:lang w:val="en-US"/>
        </w:rPr>
        <w:t>, unless otherwise explicitly stated</w:t>
      </w:r>
      <w:r w:rsidRPr="00405841">
        <w:rPr>
          <w:rFonts w:ascii="Arial" w:eastAsia="Arial" w:hAnsi="Arial" w:cs="Arial"/>
          <w:i/>
          <w:color w:val="595959"/>
          <w:sz w:val="20"/>
          <w:szCs w:val="20"/>
          <w:highlight w:val="white"/>
          <w:lang w:val="en-US"/>
        </w:rPr>
        <w:t>»</w:t>
      </w:r>
    </w:p>
    <w:p w14:paraId="01C018C5" w14:textId="77777777" w:rsidR="00E966DE" w:rsidRPr="00405841" w:rsidRDefault="00E966DE">
      <w:pPr>
        <w:jc w:val="both"/>
        <w:rPr>
          <w:rFonts w:ascii="Arial" w:eastAsia="Arial" w:hAnsi="Arial" w:cs="Arial"/>
          <w:i/>
          <w:color w:val="595959"/>
          <w:sz w:val="20"/>
          <w:szCs w:val="20"/>
          <w:highlight w:val="white"/>
          <w:lang w:val="en-US"/>
        </w:rPr>
      </w:pPr>
    </w:p>
    <w:p w14:paraId="4182DD56" w14:textId="77777777" w:rsidR="00E966DE" w:rsidRPr="00405841" w:rsidRDefault="00E966DE">
      <w:pPr>
        <w:jc w:val="both"/>
        <w:rPr>
          <w:color w:val="595959"/>
          <w:lang w:val="en-US"/>
        </w:rPr>
      </w:pPr>
    </w:p>
    <w:sectPr w:rsidR="00E966DE" w:rsidRPr="00405841">
      <w:pgSz w:w="11906" w:h="16838"/>
      <w:pgMar w:top="1440" w:right="1558" w:bottom="1440" w:left="1418" w:header="709" w:footer="56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6DE"/>
    <w:rsid w:val="00007DB1"/>
    <w:rsid w:val="000B605F"/>
    <w:rsid w:val="00405841"/>
    <w:rsid w:val="00E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3B45"/>
  <w15:docId w15:val="{6C3E6645-D990-483B-B6BD-5539233B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ΙΩΑΝΝΗΣ ΤΣΕΛΕΠΗΣ</cp:lastModifiedBy>
  <cp:revision>4</cp:revision>
  <dcterms:created xsi:type="dcterms:W3CDTF">2019-02-25T16:00:00Z</dcterms:created>
  <dcterms:modified xsi:type="dcterms:W3CDTF">2019-02-25T16:09:00Z</dcterms:modified>
</cp:coreProperties>
</file>